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4D" w:rsidRDefault="00504508" w:rsidP="00504508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894715</wp:posOffset>
            </wp:positionV>
            <wp:extent cx="1095375" cy="1722120"/>
            <wp:effectExtent l="19050" t="0" r="9525" b="0"/>
            <wp:wrapTight wrapText="bothSides">
              <wp:wrapPolygon edited="0">
                <wp:start x="-376" y="0"/>
                <wp:lineTo x="-376" y="21265"/>
                <wp:lineTo x="21788" y="21265"/>
                <wp:lineTo x="21788" y="0"/>
                <wp:lineTo x="-376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58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Εβδομαδιαίο Πρόγραμμα"/>
          </v:shape>
        </w:pict>
      </w:r>
    </w:p>
    <w:p w:rsidR="00504508" w:rsidRPr="00711482" w:rsidRDefault="00504508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 xml:space="preserve">Ανοίξτε το </w:t>
      </w:r>
      <w:r w:rsidRPr="00711482">
        <w:rPr>
          <w:rFonts w:ascii="Comic Sans MS" w:hAnsi="Comic Sans MS"/>
          <w:lang w:val="en-US"/>
        </w:rPr>
        <w:t>Microsoft</w:t>
      </w:r>
      <w:r w:rsidRPr="00711482">
        <w:rPr>
          <w:rFonts w:ascii="Comic Sans MS" w:hAnsi="Comic Sans MS"/>
        </w:rPr>
        <w:t xml:space="preserve"> </w:t>
      </w:r>
      <w:r w:rsidRPr="00711482">
        <w:rPr>
          <w:rFonts w:ascii="Comic Sans MS" w:hAnsi="Comic Sans MS"/>
          <w:lang w:val="en-US"/>
        </w:rPr>
        <w:t>Office</w:t>
      </w:r>
      <w:r w:rsidRPr="00711482">
        <w:rPr>
          <w:rFonts w:ascii="Comic Sans MS" w:hAnsi="Comic Sans MS"/>
        </w:rPr>
        <w:t xml:space="preserve"> </w:t>
      </w:r>
      <w:r w:rsidRPr="00711482">
        <w:rPr>
          <w:rFonts w:ascii="Comic Sans MS" w:hAnsi="Comic Sans MS"/>
          <w:lang w:val="en-US"/>
        </w:rPr>
        <w:t>Word</w:t>
      </w:r>
      <w:r w:rsidRPr="00711482">
        <w:rPr>
          <w:rFonts w:ascii="Comic Sans MS" w:hAnsi="Comic Sans MS"/>
        </w:rPr>
        <w:t xml:space="preserve"> 2007 και αποθηκεύστε το έγγραφο πατώντας το κουμπί του </w:t>
      </w:r>
      <w:r w:rsidRPr="00711482">
        <w:rPr>
          <w:rFonts w:ascii="Comic Sans MS" w:hAnsi="Comic Sans MS"/>
          <w:lang w:val="en-US"/>
        </w:rPr>
        <w:t>Office</w:t>
      </w:r>
      <w:r w:rsidRPr="00711482">
        <w:rPr>
          <w:rFonts w:ascii="Comic Sans MS" w:hAnsi="Comic Sans MS"/>
        </w:rPr>
        <w:t xml:space="preserve"> και πατώντας στο Αποθήκευση ως. Επιλέξτε να αποθηκευτεί το έγγραφο μέσα στον φάκελο του τμήματός σας με όνομα “Εβδομαδιαίο πρόγραμμα”.</w:t>
      </w:r>
    </w:p>
    <w:p w:rsidR="00504508" w:rsidRPr="00711482" w:rsidRDefault="00504508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 xml:space="preserve">Επιλέξτε από την καρτέλα </w:t>
      </w:r>
      <w:r w:rsidRPr="00711482">
        <w:rPr>
          <w:rFonts w:ascii="Comic Sans MS" w:hAnsi="Comic Sans MS"/>
          <w:b/>
          <w:u w:val="single"/>
        </w:rPr>
        <w:t>Διάταξη σελίδας</w:t>
      </w:r>
      <w:r w:rsidRPr="00711482">
        <w:rPr>
          <w:rFonts w:ascii="Comic Sans MS" w:hAnsi="Comic Sans MS"/>
        </w:rPr>
        <w:t xml:space="preserve">, το </w:t>
      </w:r>
      <w:r w:rsidRPr="00B8734D">
        <w:rPr>
          <w:rFonts w:ascii="Comic Sans MS" w:hAnsi="Comic Sans MS"/>
          <w:b/>
        </w:rPr>
        <w:t xml:space="preserve">«Προσανατολισμός </w:t>
      </w:r>
      <w:r w:rsidRPr="00B8734D">
        <w:rPr>
          <w:b/>
        </w:rPr>
        <w:t>→</w:t>
      </w:r>
      <w:r w:rsidRPr="00B8734D">
        <w:rPr>
          <w:rFonts w:ascii="Comic Sans MS" w:hAnsi="Comic Sans MS"/>
          <w:b/>
        </w:rPr>
        <w:t xml:space="preserve"> Οριζόντιος».</w:t>
      </w:r>
    </w:p>
    <w:p w:rsidR="00504508" w:rsidRDefault="00504508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 xml:space="preserve">Δημιουργήστε από την καρτέλα </w:t>
      </w:r>
      <w:r w:rsidR="00B378DA" w:rsidRPr="00711482">
        <w:rPr>
          <w:rFonts w:ascii="Comic Sans MS" w:hAnsi="Comic Sans MS"/>
          <w:b/>
          <w:u w:val="single"/>
        </w:rPr>
        <w:t>Ε</w:t>
      </w:r>
      <w:r w:rsidRPr="00711482">
        <w:rPr>
          <w:rFonts w:ascii="Comic Sans MS" w:hAnsi="Comic Sans MS"/>
          <w:b/>
          <w:u w:val="single"/>
        </w:rPr>
        <w:t>ισαγωγή</w:t>
      </w:r>
      <w:r w:rsidRPr="00711482">
        <w:rPr>
          <w:rFonts w:ascii="Comic Sans MS" w:hAnsi="Comic Sans MS"/>
        </w:rPr>
        <w:t xml:space="preserve">,  έναν πίνακα </w:t>
      </w:r>
      <w:r w:rsidR="00C16284">
        <w:rPr>
          <w:rFonts w:ascii="Comic Sans MS" w:hAnsi="Comic Sans MS"/>
        </w:rPr>
        <w:t>5</w:t>
      </w:r>
      <w:r w:rsidRPr="00711482">
        <w:rPr>
          <w:rFonts w:ascii="Comic Sans MS" w:hAnsi="Comic Sans MS"/>
        </w:rPr>
        <w:t xml:space="preserve">Χ8 ( </w:t>
      </w:r>
      <w:r w:rsidR="00C16284">
        <w:rPr>
          <w:rFonts w:ascii="Comic Sans MS" w:hAnsi="Comic Sans MS"/>
        </w:rPr>
        <w:t>5</w:t>
      </w:r>
      <w:r w:rsidR="00B378DA" w:rsidRPr="00711482">
        <w:rPr>
          <w:rFonts w:ascii="Comic Sans MS" w:hAnsi="Comic Sans MS"/>
        </w:rPr>
        <w:t xml:space="preserve"> στηλών και 8 γραμμών) και πληκτρολογήστε στην πρώτη γραμμή τις ημέρες της εβδομάδας και στην πρώτη στήλη τις ώρες των μαθημάτων</w:t>
      </w:r>
      <w:r w:rsidR="00C16284">
        <w:rPr>
          <w:rFonts w:ascii="Comic Sans MS" w:hAnsi="Comic Sans MS"/>
        </w:rPr>
        <w:t>.</w:t>
      </w:r>
    </w:p>
    <w:p w:rsidR="00C16284" w:rsidRPr="00711482" w:rsidRDefault="00C16284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Παρατηρείτε όμως ότι χρειαζόμαστε άλλη μια στήλη στο τέλος του πίνακα, για την Παρασκευή. Οπότε επιλέξτε την τελευταία στήλη του πίνακα, κάντε δεξί κλικ πάνω της και επιλέξτε </w:t>
      </w:r>
      <w:r w:rsidRPr="009267AF">
        <w:rPr>
          <w:rFonts w:ascii="Comic Sans MS" w:hAnsi="Comic Sans MS"/>
          <w:b/>
        </w:rPr>
        <w:t xml:space="preserve">Εισαγωγή </w:t>
      </w:r>
      <w:r w:rsidRPr="009267AF">
        <w:rPr>
          <w:b/>
        </w:rPr>
        <w:t xml:space="preserve">→ </w:t>
      </w:r>
      <w:r w:rsidRPr="009267AF">
        <w:rPr>
          <w:rFonts w:ascii="Comic Sans MS" w:hAnsi="Comic Sans MS"/>
          <w:b/>
        </w:rPr>
        <w:t>Εισαγωγή στηλών δεξιά</w:t>
      </w:r>
      <w:r w:rsidRPr="00C1628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Γράψτε και την Παρασκευή. Ο πίνακας που δημιουργήσατε πρέπει να μοιάζει με τον παρακάτω: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198"/>
        <w:gridCol w:w="1389"/>
        <w:gridCol w:w="1304"/>
        <w:gridCol w:w="1450"/>
        <w:gridCol w:w="1274"/>
        <w:gridCol w:w="1686"/>
      </w:tblGrid>
      <w:tr w:rsidR="003D037A" w:rsidRPr="00711482" w:rsidTr="00B8734D">
        <w:trPr>
          <w:trHeight w:val="454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Δευτέρα</w:t>
            </w: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Τρίτη</w:t>
            </w: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Τετάρτη</w:t>
            </w: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Πέμπτη</w:t>
            </w: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jc w:val="center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Παρασκευή</w:t>
            </w:r>
          </w:p>
        </w:tc>
      </w:tr>
      <w:tr w:rsidR="003D037A" w:rsidRPr="00711482" w:rsidTr="00B8734D">
        <w:trPr>
          <w:trHeight w:val="413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1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54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2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54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3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65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4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54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5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65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6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  <w:tr w:rsidR="003D037A" w:rsidRPr="00711482" w:rsidTr="00B8734D">
        <w:trPr>
          <w:trHeight w:val="465"/>
          <w:jc w:val="center"/>
        </w:trPr>
        <w:tc>
          <w:tcPr>
            <w:tcW w:w="1198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>7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  <w:vertAlign w:val="superscript"/>
              </w:rPr>
              <w:t>η</w:t>
            </w:r>
            <w:r w:rsidRPr="00711482">
              <w:rPr>
                <w:rFonts w:ascii="Comic Sans MS" w:eastAsia="Calibri" w:hAnsi="Comic Sans MS" w:cs="Times New Roman"/>
                <w:sz w:val="25"/>
                <w:szCs w:val="25"/>
              </w:rPr>
              <w:t xml:space="preserve"> ώρα</w:t>
            </w:r>
          </w:p>
        </w:tc>
        <w:tc>
          <w:tcPr>
            <w:tcW w:w="1389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30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450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274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  <w:tc>
          <w:tcPr>
            <w:tcW w:w="1686" w:type="dxa"/>
          </w:tcPr>
          <w:p w:rsidR="00504508" w:rsidRPr="00711482" w:rsidRDefault="00504508" w:rsidP="00B8734D">
            <w:pPr>
              <w:spacing w:before="120" w:after="120"/>
              <w:rPr>
                <w:rFonts w:ascii="Comic Sans MS" w:eastAsia="Calibri" w:hAnsi="Comic Sans MS" w:cs="Times New Roman"/>
                <w:sz w:val="25"/>
                <w:szCs w:val="25"/>
              </w:rPr>
            </w:pPr>
          </w:p>
        </w:tc>
      </w:tr>
    </w:tbl>
    <w:p w:rsidR="00B378DA" w:rsidRDefault="00B378DA" w:rsidP="00B8734D">
      <w:pPr>
        <w:pStyle w:val="a3"/>
        <w:spacing w:before="120" w:after="120"/>
      </w:pPr>
    </w:p>
    <w:p w:rsidR="00B378DA" w:rsidRPr="00711482" w:rsidRDefault="00B378DA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 xml:space="preserve">Στη συνέχεια καταχωρήστε σε κάθε κουτάκι που ονομάζεται </w:t>
      </w:r>
      <w:r w:rsidRPr="00711482">
        <w:rPr>
          <w:rFonts w:ascii="Comic Sans MS" w:hAnsi="Comic Sans MS"/>
          <w:b/>
          <w:u w:val="single"/>
        </w:rPr>
        <w:t>κελί</w:t>
      </w:r>
      <w:r w:rsidRPr="00711482">
        <w:rPr>
          <w:rFonts w:ascii="Comic Sans MS" w:hAnsi="Comic Sans MS"/>
        </w:rPr>
        <w:t>,  το όνομα του μαθήματος που έχετε.</w:t>
      </w:r>
      <w:r w:rsidR="009267AF">
        <w:rPr>
          <w:rFonts w:ascii="Comic Sans MS" w:hAnsi="Comic Sans MS"/>
        </w:rPr>
        <w:t xml:space="preserve"> Μπορείτε τα ονόματα των μαθημάτων που επαναλαμβάνονται, αντί να τα γράφετε</w:t>
      </w:r>
      <w:r w:rsidR="00B8734D">
        <w:rPr>
          <w:rFonts w:ascii="Comic Sans MS" w:hAnsi="Comic Sans MS"/>
        </w:rPr>
        <w:t>,</w:t>
      </w:r>
      <w:r w:rsidR="009267AF">
        <w:rPr>
          <w:rFonts w:ascii="Comic Sans MS" w:hAnsi="Comic Sans MS"/>
        </w:rPr>
        <w:t xml:space="preserve"> να τα αντιγράφετε με την </w:t>
      </w:r>
      <w:r w:rsidR="009267AF" w:rsidRPr="009267AF">
        <w:rPr>
          <w:rFonts w:ascii="Comic Sans MS" w:hAnsi="Comic Sans MS"/>
          <w:b/>
        </w:rPr>
        <w:t>Αντιγραφή – Επικόλληση</w:t>
      </w:r>
      <w:r w:rsidR="009267AF">
        <w:rPr>
          <w:rFonts w:ascii="Comic Sans MS" w:hAnsi="Comic Sans MS"/>
        </w:rPr>
        <w:t>.</w:t>
      </w:r>
    </w:p>
    <w:p w:rsidR="00504508" w:rsidRPr="00711482" w:rsidRDefault="00B378DA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 xml:space="preserve"> Αφού γράψετε τα μαθήματα σας, τώρα είναι ώρα να γράψετε και τα διαλείμματά σας. Για να </w:t>
      </w:r>
      <w:r w:rsidR="00B8734D">
        <w:rPr>
          <w:rFonts w:ascii="Comic Sans MS" w:hAnsi="Comic Sans MS"/>
        </w:rPr>
        <w:t>βάλετε το 1</w:t>
      </w:r>
      <w:r w:rsidR="00B8734D" w:rsidRPr="00B8734D">
        <w:rPr>
          <w:rFonts w:ascii="Comic Sans MS" w:hAnsi="Comic Sans MS"/>
          <w:vertAlign w:val="superscript"/>
        </w:rPr>
        <w:t>ο</w:t>
      </w:r>
      <w:r w:rsidR="00B8734D">
        <w:rPr>
          <w:rFonts w:ascii="Comic Sans MS" w:hAnsi="Comic Sans MS"/>
        </w:rPr>
        <w:t xml:space="preserve"> διάλειμμα</w:t>
      </w:r>
      <w:r w:rsidRPr="00711482">
        <w:rPr>
          <w:rFonts w:ascii="Comic Sans MS" w:hAnsi="Comic Sans MS"/>
        </w:rPr>
        <w:t>, θα πρέπει να επιλέξετε την 3</w:t>
      </w:r>
      <w:r w:rsidRPr="00711482">
        <w:rPr>
          <w:rFonts w:ascii="Comic Sans MS" w:hAnsi="Comic Sans MS"/>
          <w:vertAlign w:val="superscript"/>
        </w:rPr>
        <w:t>η</w:t>
      </w:r>
      <w:r w:rsidRPr="00711482">
        <w:rPr>
          <w:rFonts w:ascii="Comic Sans MS" w:hAnsi="Comic Sans MS"/>
        </w:rPr>
        <w:t xml:space="preserve"> γραμμή του πίνακα και να κάνετε πάνω της δεξί κλικ. Μετά, επιλέξτε </w:t>
      </w:r>
      <w:r w:rsidRPr="009267AF">
        <w:rPr>
          <w:rFonts w:ascii="Comic Sans MS" w:hAnsi="Comic Sans MS"/>
          <w:b/>
        </w:rPr>
        <w:t xml:space="preserve">Εισαγωγή </w:t>
      </w:r>
      <w:r w:rsidRPr="009267AF">
        <w:rPr>
          <w:b/>
        </w:rPr>
        <w:t>→</w:t>
      </w:r>
      <w:r w:rsidRPr="009267AF">
        <w:rPr>
          <w:rFonts w:ascii="Comic Sans MS" w:hAnsi="Comic Sans MS"/>
          <w:b/>
        </w:rPr>
        <w:t xml:space="preserve"> Εισαγωγή γραμμών κάτω</w:t>
      </w:r>
      <w:r w:rsidR="00711482">
        <w:rPr>
          <w:rFonts w:ascii="Comic Sans MS" w:hAnsi="Comic Sans MS"/>
        </w:rPr>
        <w:t>.</w:t>
      </w:r>
      <w:r w:rsidRPr="00711482">
        <w:rPr>
          <w:rFonts w:ascii="Comic Sans MS" w:hAnsi="Comic Sans MS"/>
        </w:rPr>
        <w:t xml:space="preserve"> Έτσι εισάγεται μια νέα γραμμή κάτω από την 2</w:t>
      </w:r>
      <w:r w:rsidRPr="00711482">
        <w:rPr>
          <w:rFonts w:ascii="Comic Sans MS" w:hAnsi="Comic Sans MS"/>
          <w:vertAlign w:val="superscript"/>
        </w:rPr>
        <w:t>η</w:t>
      </w:r>
      <w:r w:rsidRPr="00711482">
        <w:rPr>
          <w:rFonts w:ascii="Comic Sans MS" w:hAnsi="Comic Sans MS"/>
        </w:rPr>
        <w:t xml:space="preserve"> ώρα, όπου και εκεί μπορείτε να γράψετε τη λέξη “Διάλειμμα”.</w:t>
      </w:r>
    </w:p>
    <w:p w:rsidR="00711482" w:rsidRDefault="00711482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 w:rsidRPr="00711482">
        <w:rPr>
          <w:rFonts w:ascii="Comic Sans MS" w:hAnsi="Comic Sans MS"/>
        </w:rPr>
        <w:t>Με τον ίδιο τρόπο, θα επιλέξετε την 5</w:t>
      </w:r>
      <w:r w:rsidRPr="00711482">
        <w:rPr>
          <w:rFonts w:ascii="Comic Sans MS" w:hAnsi="Comic Sans MS"/>
          <w:vertAlign w:val="superscript"/>
        </w:rPr>
        <w:t>η</w:t>
      </w:r>
      <w:r w:rsidRPr="00711482">
        <w:rPr>
          <w:rFonts w:ascii="Comic Sans MS" w:hAnsi="Comic Sans MS"/>
        </w:rPr>
        <w:t>, 6</w:t>
      </w:r>
      <w:r w:rsidRPr="00711482">
        <w:rPr>
          <w:rFonts w:ascii="Comic Sans MS" w:hAnsi="Comic Sans MS"/>
          <w:vertAlign w:val="superscript"/>
        </w:rPr>
        <w:t>η</w:t>
      </w:r>
      <w:r w:rsidRPr="00711482">
        <w:rPr>
          <w:rFonts w:ascii="Comic Sans MS" w:hAnsi="Comic Sans MS"/>
        </w:rPr>
        <w:t xml:space="preserve"> και 7</w:t>
      </w:r>
      <w:r w:rsidRPr="00711482">
        <w:rPr>
          <w:rFonts w:ascii="Comic Sans MS" w:hAnsi="Comic Sans MS"/>
          <w:vertAlign w:val="superscript"/>
        </w:rPr>
        <w:t>η</w:t>
      </w:r>
      <w:r w:rsidRPr="00711482">
        <w:rPr>
          <w:rFonts w:ascii="Comic Sans MS" w:hAnsi="Comic Sans MS"/>
        </w:rPr>
        <w:t xml:space="preserve"> γραμμή του πίνακα, και θα εισάγετε πάνω από αυτές μια νέα γραμμή για τα διαλείμματα.</w:t>
      </w:r>
    </w:p>
    <w:p w:rsidR="00711482" w:rsidRDefault="00711482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Παρατηρείτε ότι για κάθε ημέρα τα διαλείμματα είναι </w:t>
      </w:r>
      <w:r w:rsidR="00C16284">
        <w:rPr>
          <w:rFonts w:ascii="Comic Sans MS" w:hAnsi="Comic Sans MS"/>
        </w:rPr>
        <w:t>τα ίδια. Οπότε, για να μη</w:t>
      </w:r>
      <w:r w:rsidR="003D037A">
        <w:rPr>
          <w:rFonts w:ascii="Comic Sans MS" w:hAnsi="Comic Sans MS"/>
        </w:rPr>
        <w:t>ν γράφετε συνέχεια τη λέξη διάλ</w:t>
      </w:r>
      <w:r w:rsidR="00C16284">
        <w:rPr>
          <w:rFonts w:ascii="Comic Sans MS" w:hAnsi="Comic Sans MS"/>
        </w:rPr>
        <w:t>ει</w:t>
      </w:r>
      <w:r w:rsidR="003D037A">
        <w:rPr>
          <w:rFonts w:ascii="Comic Sans MS" w:hAnsi="Comic Sans MS"/>
        </w:rPr>
        <w:t>μ</w:t>
      </w:r>
      <w:r w:rsidR="00C16284">
        <w:rPr>
          <w:rFonts w:ascii="Comic Sans MS" w:hAnsi="Comic Sans MS"/>
        </w:rPr>
        <w:t xml:space="preserve">μα, </w:t>
      </w:r>
      <w:r w:rsidR="00383D1F">
        <w:rPr>
          <w:rFonts w:ascii="Comic Sans MS" w:hAnsi="Comic Sans MS"/>
        </w:rPr>
        <w:t>επιλέξτε τη γραμμή που εισάγατε για τ</w:t>
      </w:r>
      <w:r w:rsidR="003D037A">
        <w:rPr>
          <w:rFonts w:ascii="Comic Sans MS" w:hAnsi="Comic Sans MS"/>
        </w:rPr>
        <w:t xml:space="preserve">ο διάλειμμα και κάντε πάνω της δεξί κλικ και επιλέξτε </w:t>
      </w:r>
      <w:r w:rsidR="003D037A" w:rsidRPr="009267AF">
        <w:rPr>
          <w:rFonts w:ascii="Comic Sans MS" w:hAnsi="Comic Sans MS"/>
          <w:b/>
        </w:rPr>
        <w:t>Συγχώνευση κελιών</w:t>
      </w:r>
      <w:r w:rsidR="003D037A">
        <w:rPr>
          <w:rFonts w:ascii="Comic Sans MS" w:hAnsi="Comic Sans MS"/>
        </w:rPr>
        <w:t>. Τώρα όλη η γραμμή έγινε ένα κελί, οπότε εάν δεν έχετε γράψει τη λέξη διάλειμμα γράψτε την και στοιχίστε την στο κέντρο.</w:t>
      </w:r>
    </w:p>
    <w:p w:rsidR="003D037A" w:rsidRDefault="003D037A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Με τον ίδιο τρόπο κάντε συγχώνευση κελιών και στις άλλες γραμμές του πίνακα που είναι για τα διαλείμματα.</w:t>
      </w:r>
    </w:p>
    <w:p w:rsidR="00265E09" w:rsidRDefault="003D037A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Εφόσον γράψατε το πρόγραμμα σας, ήρθε η ώρα να το μορφοποιήσετε. </w:t>
      </w:r>
      <w:r w:rsidR="00265E09">
        <w:rPr>
          <w:rFonts w:ascii="Comic Sans MS" w:hAnsi="Comic Sans MS"/>
        </w:rPr>
        <w:t>Όταν κ</w:t>
      </w:r>
      <w:r>
        <w:rPr>
          <w:rFonts w:ascii="Comic Sans MS" w:hAnsi="Comic Sans MS"/>
        </w:rPr>
        <w:t>άν</w:t>
      </w:r>
      <w:r w:rsidR="00265E09">
        <w:rPr>
          <w:rFonts w:ascii="Comic Sans MS" w:hAnsi="Comic Sans MS"/>
        </w:rPr>
        <w:t>ε</w:t>
      </w:r>
      <w:r>
        <w:rPr>
          <w:rFonts w:ascii="Comic Sans MS" w:hAnsi="Comic Sans MS"/>
        </w:rPr>
        <w:t>τε κλικ</w:t>
      </w:r>
      <w:r w:rsidR="00265E09">
        <w:rPr>
          <w:rFonts w:ascii="Comic Sans MS" w:hAnsi="Comic Sans MS"/>
        </w:rPr>
        <w:t xml:space="preserve"> πάνω στον πίνακα, παρατηρείτε ότι ενεργοποιείται μια καρτέλα που ονομάζεται </w:t>
      </w:r>
      <w:r w:rsidR="00265E09" w:rsidRPr="009267AF">
        <w:rPr>
          <w:rFonts w:ascii="Comic Sans MS" w:hAnsi="Comic Sans MS"/>
          <w:b/>
          <w:u w:val="single"/>
        </w:rPr>
        <w:t>Σχεδίαση</w:t>
      </w:r>
      <w:r w:rsidR="00265E09">
        <w:rPr>
          <w:rFonts w:ascii="Comic Sans MS" w:hAnsi="Comic Sans MS"/>
        </w:rPr>
        <w:t xml:space="preserve">. Από εκεί, μπορείτε να επιλέξτε μια από τις έτοιμες μορφοποιήσεις του πίνακα ή να φτιάξετε τον πίνακα όπως θέλετε εσείς πατώντας πάνω στο κουμπί </w:t>
      </w:r>
      <w:r w:rsidR="00265E09" w:rsidRPr="009267AF">
        <w:rPr>
          <w:rFonts w:ascii="Comic Sans MS" w:hAnsi="Comic Sans MS"/>
          <w:b/>
        </w:rPr>
        <w:t>Περιγράμματα,</w:t>
      </w:r>
      <w:r w:rsidR="00265E09">
        <w:rPr>
          <w:rFonts w:ascii="Comic Sans MS" w:hAnsi="Comic Sans MS"/>
        </w:rPr>
        <w:t xml:space="preserve"> σύμφωνα με την παρακάτω εικόνα:</w:t>
      </w:r>
    </w:p>
    <w:p w:rsidR="003D037A" w:rsidRPr="00265E09" w:rsidRDefault="00265E09" w:rsidP="00B8734D">
      <w:pPr>
        <w:spacing w:before="120" w:after="120"/>
        <w:jc w:val="center"/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>
            <wp:extent cx="6115050" cy="866775"/>
            <wp:effectExtent l="1905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09" w:rsidRDefault="003C5D4C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Μέσα από τα περιγράμματα μπορώ να επιλέξω Στυλ γραμμής, χρώμα και πάχος που θα έχουν οι γραμμές του πίνακα καθώς και Σκίαση (Γέμισμα με χρώμα) για τα κελιά μου.</w:t>
      </w:r>
    </w:p>
    <w:p w:rsidR="003C5D4C" w:rsidRPr="00711482" w:rsidRDefault="009267AF" w:rsidP="00B8734D">
      <w:pPr>
        <w:pStyle w:val="a3"/>
        <w:numPr>
          <w:ilvl w:val="0"/>
          <w:numId w:val="1"/>
        </w:numPr>
        <w:spacing w:before="120"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Τέλος, μπορείτε να αλλάξετε και την εμφάνιση του κειμένου σας (των μαθημάτων σας) σύμφωνα με όσα έχετε διδαχθεί μέχρι σήμερα (Γραμματοσειρά, Χρώμα και μέγεθος Γραμματοσειράς, Έντονη – Πλάγια- Υπογραμμισμένη μορφή, Στοίχιση).</w:t>
      </w:r>
    </w:p>
    <w:sectPr w:rsidR="003C5D4C" w:rsidRPr="00711482" w:rsidSect="0050450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21"/>
    <w:multiLevelType w:val="hybridMultilevel"/>
    <w:tmpl w:val="EBA6C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197"/>
    <w:multiLevelType w:val="hybridMultilevel"/>
    <w:tmpl w:val="A7FAB9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08"/>
    <w:rsid w:val="00265E09"/>
    <w:rsid w:val="00383D1F"/>
    <w:rsid w:val="003C5D4C"/>
    <w:rsid w:val="003D037A"/>
    <w:rsid w:val="00504508"/>
    <w:rsid w:val="00711482"/>
    <w:rsid w:val="009267AF"/>
    <w:rsid w:val="00B378DA"/>
    <w:rsid w:val="00B8734D"/>
    <w:rsid w:val="00C16284"/>
    <w:rsid w:val="00EB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45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lefteris</cp:lastModifiedBy>
  <cp:revision>7</cp:revision>
  <dcterms:created xsi:type="dcterms:W3CDTF">2014-12-09T18:22:00Z</dcterms:created>
  <dcterms:modified xsi:type="dcterms:W3CDTF">2014-12-09T20:15:00Z</dcterms:modified>
</cp:coreProperties>
</file>